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911AEF">
        <w:rPr>
          <w:rFonts w:eastAsia="Times New Roman"/>
          <w:sz w:val="28"/>
          <w:szCs w:val="28"/>
        </w:rPr>
        <w:t>0</w:t>
      </w:r>
      <w:r w:rsidR="000A7931">
        <w:rPr>
          <w:rFonts w:eastAsia="Times New Roman"/>
          <w:sz w:val="28"/>
          <w:szCs w:val="28"/>
        </w:rPr>
        <w:t>45</w:t>
      </w:r>
      <w:r w:rsidR="000757BA">
        <w:rPr>
          <w:rFonts w:eastAsia="Times New Roman"/>
          <w:sz w:val="28"/>
          <w:szCs w:val="28"/>
        </w:rPr>
        <w:t>2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0A7931">
        <w:rPr>
          <w:sz w:val="28"/>
          <w:szCs w:val="28"/>
        </w:rPr>
        <w:t>2</w:t>
      </w:r>
      <w:r w:rsidR="000757BA">
        <w:rPr>
          <w:sz w:val="28"/>
          <w:szCs w:val="28"/>
        </w:rPr>
        <w:t>106</w:t>
      </w:r>
      <w:r w:rsidR="007B33CC">
        <w:rPr>
          <w:sz w:val="28"/>
          <w:szCs w:val="28"/>
        </w:rPr>
        <w:t>-</w:t>
      </w:r>
      <w:r w:rsidR="000757BA">
        <w:rPr>
          <w:sz w:val="28"/>
          <w:szCs w:val="28"/>
        </w:rPr>
        <w:t>47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</w:p>
    <w:p w:rsidR="004A0D48" w:rsidP="000A7931">
      <w:pPr>
        <w:shd w:val="clear" w:color="auto" w:fill="FFFFFF"/>
        <w:tabs>
          <w:tab w:val="left" w:pos="2620"/>
          <w:tab w:val="center" w:pos="6109"/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  <w:t xml:space="preserve">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</w:r>
      <w:r>
        <w:rPr>
          <w:rFonts w:eastAsia="Times New Roman"/>
          <w:bCs/>
          <w:sz w:val="28"/>
          <w:szCs w:val="28"/>
        </w:rPr>
        <w:t xml:space="preserve">      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13 мая</w:t>
      </w:r>
      <w:r w:rsidR="00A0519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>
        <w:rPr>
          <w:rFonts w:eastAsia="Times New Roman"/>
          <w:bCs/>
          <w:sz w:val="28"/>
          <w:szCs w:val="28"/>
        </w:rPr>
        <w:t xml:space="preserve">                                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 xml:space="preserve">г.п.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Сургутского судебного района Ханты-Мансийского автономного округа -Югры </w:t>
      </w:r>
      <w:r>
        <w:rPr>
          <w:rFonts w:eastAsia="Times New Roman"/>
          <w:sz w:val="28"/>
          <w:szCs w:val="28"/>
        </w:rPr>
        <w:t xml:space="preserve">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A793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0A7931">
        <w:rPr>
          <w:spacing w:val="-1"/>
          <w:sz w:val="28"/>
          <w:szCs w:val="28"/>
        </w:rPr>
        <w:t xml:space="preserve"> 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0A793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</w:p>
    <w:p w:rsidR="00A05191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>
        <w:rPr>
          <w:spacing w:val="-1"/>
          <w:sz w:val="28"/>
          <w:szCs w:val="28"/>
        </w:rPr>
        <w:t>***</w:t>
      </w:r>
      <w:r w:rsidR="00DF64A2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DF64A2">
        <w:rPr>
          <w:spacing w:val="-1"/>
          <w:sz w:val="28"/>
          <w:szCs w:val="28"/>
        </w:rPr>
        <w:t xml:space="preserve"> </w:t>
      </w:r>
      <w:r w:rsidR="00A05191">
        <w:rPr>
          <w:spacing w:val="-1"/>
          <w:sz w:val="28"/>
          <w:szCs w:val="28"/>
        </w:rPr>
        <w:t>1</w:t>
      </w:r>
      <w:r w:rsidR="00DF64A2">
        <w:rPr>
          <w:spacing w:val="-1"/>
          <w:sz w:val="28"/>
          <w:szCs w:val="28"/>
        </w:rPr>
        <w:t> </w:t>
      </w:r>
      <w:r w:rsidR="00A05191">
        <w:rPr>
          <w:spacing w:val="-1"/>
          <w:sz w:val="28"/>
          <w:szCs w:val="28"/>
        </w:rPr>
        <w:t>0</w:t>
      </w:r>
      <w:r w:rsidR="00641D54">
        <w:rPr>
          <w:spacing w:val="-1"/>
          <w:sz w:val="28"/>
          <w:szCs w:val="28"/>
        </w:rPr>
        <w:t>00</w:t>
      </w:r>
      <w:r w:rsidR="00DF64A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>. за совершение правонарушения, предусмотренного</w:t>
      </w:r>
      <w:r w:rsidR="00DF64A2">
        <w:rPr>
          <w:spacing w:val="-1"/>
          <w:sz w:val="28"/>
          <w:szCs w:val="28"/>
        </w:rPr>
        <w:t xml:space="preserve"> </w:t>
      </w:r>
      <w:r w:rsidR="000757BA">
        <w:rPr>
          <w:spacing w:val="-1"/>
          <w:sz w:val="28"/>
          <w:szCs w:val="28"/>
        </w:rPr>
        <w:t xml:space="preserve">ч. 3 </w:t>
      </w:r>
      <w:r>
        <w:rPr>
          <w:spacing w:val="-1"/>
          <w:sz w:val="28"/>
          <w:szCs w:val="28"/>
        </w:rPr>
        <w:t>ст. 12.</w:t>
      </w:r>
      <w:r w:rsidR="000757BA">
        <w:rPr>
          <w:spacing w:val="-1"/>
          <w:sz w:val="28"/>
          <w:szCs w:val="28"/>
        </w:rPr>
        <w:t>9</w:t>
      </w:r>
      <w:r w:rsidR="00DF64A2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A05191" w:rsidP="00A05191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надлежаще извещен о времени и месте рассмотрения дела /</w:t>
      </w:r>
      <w:r w:rsidRPr="00DF64A2" w:rsidR="00DF64A2">
        <w:rPr>
          <w:spacing w:val="-1"/>
          <w:sz w:val="28"/>
          <w:szCs w:val="28"/>
        </w:rPr>
        <w:t xml:space="preserve"> </w:t>
      </w:r>
      <w:r w:rsidR="000757BA">
        <w:rPr>
          <w:spacing w:val="-1"/>
          <w:sz w:val="28"/>
          <w:szCs w:val="28"/>
        </w:rPr>
        <w:t>повестка -</w:t>
      </w:r>
      <w:r w:rsidR="00DF64A2">
        <w:rPr>
          <w:spacing w:val="-1"/>
          <w:sz w:val="28"/>
          <w:szCs w:val="28"/>
        </w:rPr>
        <w:t xml:space="preserve"> получено </w:t>
      </w:r>
      <w:r w:rsidR="000757BA">
        <w:rPr>
          <w:spacing w:val="-1"/>
          <w:sz w:val="28"/>
          <w:szCs w:val="28"/>
        </w:rPr>
        <w:t>07</w:t>
      </w:r>
      <w:r w:rsidR="00DF64A2">
        <w:rPr>
          <w:spacing w:val="-1"/>
          <w:sz w:val="28"/>
          <w:szCs w:val="28"/>
        </w:rPr>
        <w:t>.0</w:t>
      </w:r>
      <w:r w:rsidR="000757BA">
        <w:rPr>
          <w:spacing w:val="-1"/>
          <w:sz w:val="28"/>
          <w:szCs w:val="28"/>
        </w:rPr>
        <w:t>5</w:t>
      </w:r>
      <w:r w:rsidR="00DF64A2">
        <w:rPr>
          <w:spacing w:val="-1"/>
          <w:sz w:val="28"/>
          <w:szCs w:val="28"/>
        </w:rPr>
        <w:t>.2025 г.</w:t>
      </w:r>
      <w:r>
        <w:rPr>
          <w:spacing w:val="-1"/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024EC7" w:rsidRPr="00024EC7" w:rsidP="00A051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E468E9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D14599" w:rsidP="00D14599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E468E9">
        <w:rPr>
          <w:spacing w:val="-1"/>
          <w:sz w:val="28"/>
          <w:szCs w:val="28"/>
        </w:rPr>
        <w:t>***</w:t>
      </w:r>
      <w:r w:rsidR="00DF64A2"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 w:rsidR="000A7931">
        <w:rPr>
          <w:rFonts w:eastAsia="Times New Roman"/>
          <w:sz w:val="28"/>
          <w:szCs w:val="28"/>
        </w:rPr>
        <w:t xml:space="preserve"> </w:t>
      </w:r>
      <w:r w:rsidR="00E468E9">
        <w:rPr>
          <w:spacing w:val="-1"/>
          <w:sz w:val="28"/>
          <w:szCs w:val="28"/>
        </w:rPr>
        <w:t>**</w:t>
      </w:r>
      <w:r w:rsidR="00E468E9">
        <w:rPr>
          <w:spacing w:val="-1"/>
          <w:sz w:val="28"/>
          <w:szCs w:val="28"/>
        </w:rPr>
        <w:t>*</w:t>
      </w:r>
      <w:r w:rsidR="00DF64A2">
        <w:rPr>
          <w:spacing w:val="-1"/>
          <w:sz w:val="28"/>
          <w:szCs w:val="28"/>
        </w:rPr>
        <w:t xml:space="preserve"> </w:t>
      </w:r>
      <w:r w:rsidR="000A7931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 w:rsidR="000A7931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A7931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 w:rsidR="00DF64A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DF64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 w:rsidR="00DF64A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DF64A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DF64A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DF64A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DF64A2">
        <w:rPr>
          <w:rFonts w:eastAsia="Times New Roman"/>
          <w:sz w:val="28"/>
          <w:szCs w:val="28"/>
        </w:rPr>
        <w:t xml:space="preserve"> </w:t>
      </w:r>
      <w:r w:rsidR="00E468E9">
        <w:rPr>
          <w:spacing w:val="-1"/>
          <w:sz w:val="28"/>
          <w:szCs w:val="28"/>
        </w:rPr>
        <w:t>***</w:t>
      </w:r>
      <w:r w:rsidR="000757BA">
        <w:rPr>
          <w:spacing w:val="-1"/>
          <w:sz w:val="28"/>
          <w:szCs w:val="28"/>
        </w:rPr>
        <w:t xml:space="preserve"> за совершение правонарушения, предусмотренного ч. 3 ст. 12.9 </w:t>
      </w:r>
      <w:r w:rsidRPr="004948D7" w:rsidR="000757BA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rFonts w:eastAsia="Times New Roman"/>
          <w:sz w:val="28"/>
          <w:szCs w:val="28"/>
        </w:rPr>
        <w:t xml:space="preserve"> в размере</w:t>
      </w:r>
      <w:r w:rsidR="000A7931">
        <w:rPr>
          <w:rFonts w:eastAsia="Times New Roman"/>
          <w:sz w:val="28"/>
          <w:szCs w:val="28"/>
        </w:rPr>
        <w:t xml:space="preserve"> </w:t>
      </w:r>
      <w:r w:rsidR="00A05191">
        <w:rPr>
          <w:rFonts w:eastAsia="Times New Roman"/>
          <w:sz w:val="28"/>
          <w:szCs w:val="28"/>
        </w:rPr>
        <w:t>1</w:t>
      </w:r>
      <w:r w:rsidR="00DF64A2">
        <w:rPr>
          <w:rFonts w:eastAsia="Times New Roman"/>
          <w:sz w:val="28"/>
          <w:szCs w:val="28"/>
        </w:rPr>
        <w:t> </w:t>
      </w:r>
      <w:r w:rsidR="00A05191">
        <w:rPr>
          <w:rFonts w:eastAsia="Times New Roman"/>
          <w:sz w:val="28"/>
          <w:szCs w:val="28"/>
        </w:rPr>
        <w:t>0</w:t>
      </w:r>
      <w:r w:rsidR="00641D54">
        <w:rPr>
          <w:rFonts w:eastAsia="Times New Roman"/>
          <w:sz w:val="28"/>
          <w:szCs w:val="28"/>
        </w:rPr>
        <w:t>00</w:t>
      </w:r>
      <w:r w:rsidR="00DF64A2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другимиматериалами дела об административном правонарушении в соответствии стребованиями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</w:t>
      </w:r>
      <w:r>
        <w:rPr>
          <w:color w:val="000000"/>
          <w:spacing w:val="1"/>
          <w:sz w:val="28"/>
          <w:szCs w:val="28"/>
        </w:rPr>
        <w:t>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0A7931">
        <w:rPr>
          <w:color w:val="000000"/>
          <w:sz w:val="28"/>
          <w:szCs w:val="28"/>
        </w:rPr>
        <w:t xml:space="preserve"> </w:t>
      </w:r>
      <w:r w:rsidR="00E468E9">
        <w:rPr>
          <w:spacing w:val="-1"/>
          <w:sz w:val="28"/>
          <w:szCs w:val="28"/>
        </w:rPr>
        <w:t>***</w:t>
      </w:r>
      <w:r w:rsidR="00DF64A2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308EC" w:rsidRPr="002D40F6" w:rsidP="0013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14599" w:rsidP="001308EC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390387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390387">
        <w:rPr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1308EC">
        <w:rPr>
          <w:sz w:val="28"/>
          <w:szCs w:val="28"/>
        </w:rPr>
        <w:t>наличие отягчающего обстоятельства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</w:p>
    <w:p w:rsidR="00A05191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0A7931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 w:rsidR="000A7931"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</w:t>
      </w:r>
      <w:r w:rsidR="00A05191">
        <w:rPr>
          <w:sz w:val="28"/>
          <w:szCs w:val="28"/>
        </w:rPr>
        <w:t>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DF64A2">
        <w:rPr>
          <w:sz w:val="28"/>
          <w:szCs w:val="28"/>
        </w:rPr>
        <w:t>2 </w:t>
      </w:r>
      <w:r w:rsidR="00641D54">
        <w:rPr>
          <w:sz w:val="28"/>
          <w:szCs w:val="28"/>
        </w:rPr>
        <w:t>000</w:t>
      </w:r>
      <w:r w:rsidR="00DF64A2">
        <w:rPr>
          <w:sz w:val="28"/>
          <w:szCs w:val="28"/>
        </w:rPr>
        <w:t xml:space="preserve">.00 </w:t>
      </w:r>
      <w:r>
        <w:rPr>
          <w:sz w:val="28"/>
          <w:szCs w:val="28"/>
        </w:rPr>
        <w:t>/</w:t>
      </w:r>
      <w:r w:rsidR="00DF64A2">
        <w:rPr>
          <w:sz w:val="28"/>
          <w:szCs w:val="28"/>
        </w:rPr>
        <w:t>две</w:t>
      </w:r>
      <w:r w:rsidR="00A05191">
        <w:rPr>
          <w:sz w:val="28"/>
          <w:szCs w:val="28"/>
        </w:rPr>
        <w:t xml:space="preserve"> </w:t>
      </w:r>
      <w:r w:rsidR="001308EC">
        <w:rPr>
          <w:sz w:val="28"/>
          <w:szCs w:val="28"/>
        </w:rPr>
        <w:t>тысяч</w:t>
      </w:r>
      <w:r w:rsidR="00DF64A2">
        <w:rPr>
          <w:sz w:val="28"/>
          <w:szCs w:val="28"/>
        </w:rPr>
        <w:t>и</w:t>
      </w:r>
      <w:r>
        <w:rPr>
          <w:sz w:val="28"/>
          <w:szCs w:val="28"/>
        </w:rPr>
        <w:t>/ рублей.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E468E9"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210DD1">
        <w:rPr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1308EC">
        <w:rPr>
          <w:spacing w:val="1"/>
          <w:sz w:val="28"/>
          <w:szCs w:val="28"/>
        </w:rPr>
        <w:t>0</w:t>
      </w:r>
      <w:r w:rsidR="004D5496">
        <w:rPr>
          <w:spacing w:val="1"/>
          <w:sz w:val="28"/>
          <w:szCs w:val="28"/>
        </w:rPr>
        <w:t>4522520189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DF64A2">
        <w:rPr>
          <w:spacing w:val="1"/>
          <w:sz w:val="28"/>
          <w:szCs w:val="28"/>
        </w:rPr>
        <w:t>45</w:t>
      </w:r>
      <w:r w:rsidR="000757BA">
        <w:rPr>
          <w:spacing w:val="1"/>
          <w:sz w:val="28"/>
          <w:szCs w:val="28"/>
        </w:rPr>
        <w:t>2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DC5333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</w:t>
      </w:r>
      <w:r w:rsidR="000A7931">
        <w:rPr>
          <w:sz w:val="28"/>
          <w:szCs w:val="28"/>
        </w:rPr>
        <w:t xml:space="preserve">                  </w:t>
      </w:r>
      <w:r w:rsidR="00D14599">
        <w:rPr>
          <w:sz w:val="28"/>
          <w:szCs w:val="28"/>
        </w:rPr>
        <w:t>С.В. Михеева</w:t>
      </w:r>
    </w:p>
    <w:p w:rsidR="00DC5333" w:rsidP="00DC5333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C5333" w:rsidP="00DC533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С.В. Михеева</w:t>
      </w:r>
    </w:p>
    <w:p w:rsidR="00DC5333" w:rsidRPr="00DF64A2" w:rsidP="00DC5333">
      <w:pPr>
        <w:rPr>
          <w:sz w:val="28"/>
          <w:szCs w:val="28"/>
        </w:rPr>
      </w:pPr>
    </w:p>
    <w:p w:rsidR="00DF64A2" w:rsidRPr="00DC5333" w:rsidP="00DC5333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57BA"/>
    <w:rsid w:val="00077351"/>
    <w:rsid w:val="00077984"/>
    <w:rsid w:val="00087072"/>
    <w:rsid w:val="000874F4"/>
    <w:rsid w:val="00097C48"/>
    <w:rsid w:val="000A009D"/>
    <w:rsid w:val="000A219C"/>
    <w:rsid w:val="000A3BF9"/>
    <w:rsid w:val="000A4315"/>
    <w:rsid w:val="000A7931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08EC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6EC2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496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1D54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C5BC2"/>
    <w:rsid w:val="007D1F61"/>
    <w:rsid w:val="007D4218"/>
    <w:rsid w:val="007D506A"/>
    <w:rsid w:val="007E214A"/>
    <w:rsid w:val="007E55B1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2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191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C5333"/>
    <w:rsid w:val="00DD02D2"/>
    <w:rsid w:val="00DD0D88"/>
    <w:rsid w:val="00DD7734"/>
    <w:rsid w:val="00DE5884"/>
    <w:rsid w:val="00DF3B6C"/>
    <w:rsid w:val="00DF539C"/>
    <w:rsid w:val="00DF64A2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68E9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3CD1749-ED08-42D4-969C-B4F1F4C3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A8168-25B7-475C-B120-D98B478C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